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600C" w14:textId="77777777" w:rsidR="00351642" w:rsidRPr="00351642" w:rsidRDefault="00351642" w:rsidP="00351642">
      <w:pPr>
        <w:spacing w:before="300" w:after="15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45"/>
          <w:szCs w:val="45"/>
        </w:rPr>
      </w:pPr>
      <w:r w:rsidRPr="00351642">
        <w:rPr>
          <w:rFonts w:ascii="Georgia" w:eastAsia="Times New Roman" w:hAnsi="Georgia" w:cs="Times New Roman"/>
          <w:color w:val="000000"/>
          <w:sz w:val="45"/>
          <w:szCs w:val="45"/>
        </w:rPr>
        <w:t>ELECTRA</w:t>
      </w:r>
    </w:p>
    <w:p w14:paraId="63DB89CB" w14:textId="77777777" w:rsidR="00351642" w:rsidRPr="00351642" w:rsidRDefault="00351642" w:rsidP="00351642">
      <w:pPr>
        <w:spacing w:before="150" w:after="150" w:line="240" w:lineRule="auto"/>
        <w:jc w:val="center"/>
        <w:outlineLvl w:val="3"/>
        <w:rPr>
          <w:rFonts w:ascii="Georgia" w:eastAsia="Times New Roman" w:hAnsi="Georgia" w:cs="Times New Roman"/>
          <w:color w:val="437678"/>
          <w:sz w:val="27"/>
          <w:szCs w:val="27"/>
        </w:rPr>
      </w:pPr>
      <w:r w:rsidRPr="00351642">
        <w:rPr>
          <w:rFonts w:ascii="Georgia" w:eastAsia="Times New Roman" w:hAnsi="Georgia" w:cs="Times New Roman"/>
          <w:color w:val="437678"/>
          <w:sz w:val="27"/>
          <w:szCs w:val="27"/>
        </w:rPr>
        <w:t>A monologue from the play by Sophocles</w:t>
      </w:r>
    </w:p>
    <w:p w14:paraId="78421DFD" w14:textId="77777777" w:rsidR="00351642" w:rsidRPr="00351642" w:rsidRDefault="00351642" w:rsidP="003516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64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14:paraId="1B856CAC" w14:textId="77777777" w:rsidR="00351642" w:rsidRPr="00351642" w:rsidRDefault="00351642" w:rsidP="00351642">
      <w:pPr>
        <w:spacing w:after="150" w:line="240" w:lineRule="auto"/>
        <w:rPr>
          <w:rFonts w:ascii="Georgia" w:eastAsia="Times New Roman" w:hAnsi="Georgia" w:cs="Times New Roman"/>
          <w:color w:val="383838"/>
          <w:sz w:val="28"/>
          <w:szCs w:val="28"/>
        </w:rPr>
      </w:pPr>
      <w:proofErr w:type="gramStart"/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t>ELECTRA: Holy Light, with Earth, and Sky,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 xml:space="preserve">Whom thou </w:t>
      </w:r>
      <w:proofErr w:type="spellStart"/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t>fillest</w:t>
      </w:r>
      <w:proofErr w:type="spellEnd"/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t xml:space="preserve"> equally,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An how many a note of woe,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Many a self-inflicted blow</w:t>
      </w:r>
      <w:bookmarkStart w:id="0" w:name="_GoBack"/>
      <w:bookmarkEnd w:id="0"/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 xml:space="preserve">On my scarred breast </w:t>
      </w:r>
      <w:proofErr w:type="spellStart"/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t>might'st</w:t>
      </w:r>
      <w:proofErr w:type="spellEnd"/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t xml:space="preserve"> thou mark,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Ever as recedes the dark;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Known, too, all my nightlong cheer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To bitter bed and chamber drear,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How I mourn my father lost,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Whom on no barbarian coast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 xml:space="preserve">Did red Ares greet </w:t>
      </w:r>
      <w:proofErr w:type="spellStart"/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t>amain</w:t>
      </w:r>
      <w:proofErr w:type="spellEnd"/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t>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But as woodmen cleave an oak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My mother's axe dealt murderous stroke,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Backed by the partner of her bed,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 xml:space="preserve">Fell </w:t>
      </w:r>
      <w:proofErr w:type="spellStart"/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t>Ægisthus</w:t>
      </w:r>
      <w:proofErr w:type="spellEnd"/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t>, on his head;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Whence no pity, save from me,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O my father, flows for thee,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So falsely, foully slain.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</w:r>
      <w:proofErr w:type="gramEnd"/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t>Yet I will not cease from sighing,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Cease to pour my bitter crying,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While I see this light of day,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Or the stars' resplendent play,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Uttering forth a sound of wail,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Like the child-slayer, the nightingale,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Here before my father's door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Crying to all men evermore.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O Furies dark, of birth divine!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 xml:space="preserve">O Hades </w:t>
      </w:r>
      <w:proofErr w:type="gramStart"/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t>wide,</w:t>
      </w:r>
      <w:proofErr w:type="gramEnd"/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t xml:space="preserve"> and Proserpine!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 xml:space="preserve">Thou nether Hermes! </w:t>
      </w:r>
      <w:proofErr w:type="spellStart"/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t>Ara</w:t>
      </w:r>
      <w:proofErr w:type="spellEnd"/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t xml:space="preserve"> great!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Ye who regard the untimely dead,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The dupes of an adulterous bed,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Come ye, help me, and require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The foul murder of our sire;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And send my brother back again;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Else I may no more sustain</w:t>
      </w:r>
      <w:r w:rsidRPr="00351642">
        <w:rPr>
          <w:rFonts w:ascii="Georgia" w:eastAsia="Times New Roman" w:hAnsi="Georgia" w:cs="Times New Roman"/>
          <w:color w:val="383838"/>
          <w:sz w:val="28"/>
          <w:szCs w:val="28"/>
        </w:rPr>
        <w:br/>
        <w:t>Grief's overmastering weight.</w:t>
      </w:r>
    </w:p>
    <w:p w14:paraId="68A6BC67" w14:textId="77777777" w:rsidR="001F3E1B" w:rsidRDefault="00351642" w:rsidP="00351642">
      <w:r w:rsidRPr="00351642">
        <w:rPr>
          <w:rFonts w:ascii="Georgia" w:eastAsia="Times New Roman" w:hAnsi="Georgia" w:cs="Times New Roman"/>
          <w:color w:val="000000"/>
          <w:sz w:val="21"/>
          <w:szCs w:val="21"/>
        </w:rPr>
        <w:br/>
      </w:r>
    </w:p>
    <w:sectPr w:rsidR="001F3E1B" w:rsidSect="00351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42"/>
    <w:rsid w:val="00351642"/>
    <w:rsid w:val="004F2905"/>
    <w:rsid w:val="00A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BD47"/>
  <w15:chartTrackingRefBased/>
  <w15:docId w15:val="{306F1269-C9A9-4147-9F23-3B4FFF9E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4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7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1</cp:revision>
  <dcterms:created xsi:type="dcterms:W3CDTF">2019-02-21T19:17:00Z</dcterms:created>
  <dcterms:modified xsi:type="dcterms:W3CDTF">2019-02-21T19:18:00Z</dcterms:modified>
</cp:coreProperties>
</file>